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hd w:val="clear" w:color="auto" w:fill="FFFFFF"/>
        <w:spacing w:lineRule="atLeast" w:line="360" w:before="0" w:after="0"/>
        <w:ind w:left="0" w:hanging="0"/>
        <w:jc w:val="center"/>
        <w:outlineLvl w:val="2"/>
        <w:rPr>
          <w:rFonts w:ascii="Times New Roman" w:hAnsi="Times New Roman"/>
          <w:sz w:val="20"/>
          <w:szCs w:val="20"/>
        </w:rPr>
      </w:pPr>
      <w:r>
        <w:rPr>
          <w:rFonts w:eastAsia="Times New Roman" w:cs="Helvetica" w:ascii="Times New Roman" w:hAnsi="Times New Roman"/>
          <w:b/>
          <w:bCs/>
          <w:color w:val="444444"/>
          <w:sz w:val="20"/>
          <w:szCs w:val="20"/>
          <w:lang w:eastAsia="ru-RU"/>
        </w:rPr>
        <w:t>Памятка для участника школьного этапа ВСОШ в 202</w:t>
      </w:r>
      <w:bookmarkStart w:id="0" w:name="_GoBack"/>
      <w:bookmarkEnd w:id="0"/>
      <w:r>
        <w:rPr>
          <w:rFonts w:eastAsia="Times New Roman" w:cs="Helvetica" w:ascii="Times New Roman" w:hAnsi="Times New Roman"/>
          <w:b/>
          <w:bCs/>
          <w:color w:val="444444"/>
          <w:sz w:val="20"/>
          <w:szCs w:val="20"/>
          <w:lang w:eastAsia="ru-RU"/>
        </w:rPr>
        <w:t>5</w:t>
      </w:r>
      <w:r>
        <w:rPr>
          <w:rFonts w:eastAsia="Times New Roman" w:cs="Helvetica" w:ascii="Times New Roman" w:hAnsi="Times New Roman"/>
          <w:b/>
          <w:bCs/>
          <w:color w:val="444444"/>
          <w:sz w:val="20"/>
          <w:szCs w:val="20"/>
          <w:lang w:eastAsia="ru-RU"/>
        </w:rPr>
        <w:t>-202</w:t>
      </w:r>
      <w:r>
        <w:rPr>
          <w:rFonts w:eastAsia="Times New Roman" w:cs="Helvetica" w:ascii="Times New Roman" w:hAnsi="Times New Roman"/>
          <w:b/>
          <w:bCs/>
          <w:color w:val="444444"/>
          <w:sz w:val="20"/>
          <w:szCs w:val="20"/>
          <w:lang w:eastAsia="ru-RU"/>
        </w:rPr>
        <w:t>6</w:t>
      </w:r>
      <w:r>
        <w:rPr>
          <w:rFonts w:eastAsia="Times New Roman" w:cs="Helvetica" w:ascii="Times New Roman" w:hAnsi="Times New Roman"/>
          <w:b/>
          <w:bCs/>
          <w:color w:val="444444"/>
          <w:sz w:val="20"/>
          <w:szCs w:val="20"/>
          <w:lang w:eastAsia="ru-RU"/>
        </w:rPr>
        <w:t xml:space="preserve"> учебном году на платформе СИРИУС</w:t>
      </w:r>
    </w:p>
    <w:p>
      <w:pPr>
        <w:pStyle w:val="Normal"/>
        <w:shd w:val="clear" w:color="auto" w:fill="FFFFFF"/>
        <w:spacing w:lineRule="auto" w:line="240" w:before="225" w:after="225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color w:val="444444"/>
          <w:sz w:val="20"/>
          <w:szCs w:val="20"/>
          <w:lang w:eastAsia="ru-RU"/>
        </w:rPr>
        <w:t>1. Посмотрите график проведения олимпиады на странице олимпиады в своем регионе.</w:t>
      </w:r>
    </w:p>
    <w:p>
      <w:pPr>
        <w:pStyle w:val="Normal"/>
        <w:shd w:val="clear" w:color="auto" w:fill="FFFFFF"/>
        <w:spacing w:lineRule="auto" w:line="240" w:before="225" w:after="225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color w:val="444444"/>
          <w:sz w:val="20"/>
          <w:szCs w:val="20"/>
          <w:lang w:eastAsia="ru-RU"/>
        </w:rPr>
        <w:t>2. Сообщите о своем желании участвовать в олимпиаде в школу.</w:t>
      </w:r>
    </w:p>
    <w:p>
      <w:pPr>
        <w:pStyle w:val="Normal"/>
        <w:shd w:val="clear" w:color="auto" w:fill="FFFFFF"/>
        <w:spacing w:lineRule="auto" w:line="240" w:before="225" w:after="225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color w:val="444444"/>
          <w:sz w:val="20"/>
          <w:szCs w:val="20"/>
          <w:lang w:eastAsia="ru-RU"/>
        </w:rPr>
        <w:t xml:space="preserve">3. Получите индивидуальные коды в школе и сохраните их. </w:t>
      </w:r>
    </w:p>
    <w:p>
      <w:pPr>
        <w:pStyle w:val="Normal"/>
        <w:shd w:val="clear" w:color="auto" w:fill="FFFFFF"/>
        <w:spacing w:lineRule="auto" w:line="240" w:before="225" w:after="225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color w:val="444444"/>
          <w:sz w:val="20"/>
          <w:szCs w:val="20"/>
          <w:lang w:eastAsia="ru-RU"/>
        </w:rPr>
        <w:t>4. Узнайте на официальном сайте Образовательного центра «Сириус», сколько времени отводится на решение заданий олимпиады по выбранному предмету.</w:t>
      </w:r>
    </w:p>
    <w:p>
      <w:pPr>
        <w:pStyle w:val="Normal"/>
        <w:shd w:val="clear" w:color="auto" w:fill="FFFFFF"/>
        <w:spacing w:lineRule="auto" w:line="240" w:before="225" w:after="225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color w:val="444444"/>
          <w:sz w:val="20"/>
          <w:szCs w:val="20"/>
          <w:lang w:eastAsia="ru-RU"/>
        </w:rPr>
        <w:t>5. Позаботьтесь о том, чтобы в день проведения олимпиады у вас было устройство с хорошим интернетом. Код можно активировать на сайте uts.sirius.online с 00:01 дня тура. Обратите внимание: введенные данные исправить нельзя, вводите свое ФИО корректно.  </w:t>
      </w:r>
    </w:p>
    <w:p>
      <w:pPr>
        <w:pStyle w:val="Normal"/>
        <w:shd w:val="clear" w:color="auto" w:fill="FFFFFF"/>
        <w:spacing w:lineRule="auto" w:line="240" w:before="225" w:after="225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color w:val="444444"/>
          <w:sz w:val="20"/>
          <w:szCs w:val="20"/>
          <w:lang w:eastAsia="ru-RU"/>
        </w:rPr>
        <w:t>6. В день проведения олимпиада проходит с 8:00 до 20:00 по московскому времени, вы можете выбрать любое время. Если на решение задач отводится два часа, то приступить к их выполнению рекомендуется не позднее 18:00.</w:t>
      </w:r>
    </w:p>
    <w:p>
      <w:pPr>
        <w:pStyle w:val="Normal"/>
        <w:shd w:val="clear" w:color="auto" w:fill="FFFFFF"/>
        <w:spacing w:lineRule="auto" w:line="240" w:before="225" w:after="225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color w:val="444444"/>
          <w:sz w:val="20"/>
          <w:szCs w:val="20"/>
          <w:lang w:eastAsia="ru-RU"/>
        </w:rPr>
        <w:t>7. Зайдите под своим кодом на сайт uts.sirius.online, ознакомитесь с правилами выполнения заданий.</w:t>
      </w:r>
    </w:p>
    <w:p>
      <w:pPr>
        <w:pStyle w:val="Normal"/>
        <w:shd w:val="clear" w:color="auto" w:fill="FFFFFF"/>
        <w:spacing w:lineRule="auto" w:line="240" w:before="225" w:after="225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color w:val="444444"/>
          <w:sz w:val="20"/>
          <w:szCs w:val="20"/>
          <w:lang w:eastAsia="ru-RU"/>
        </w:rPr>
        <w:t>8. После того как вы нажмете кнопку «Начать», стартует отсчет времени. Остановить время нельзя, отсчет продолжится, даже если вы выйдете из системы, выключите компьютер или у вас пропадет интернет.</w:t>
      </w:r>
    </w:p>
    <w:p>
      <w:pPr>
        <w:pStyle w:val="Normal"/>
        <w:shd w:val="clear" w:color="auto" w:fill="FFFFFF"/>
        <w:spacing w:lineRule="auto" w:line="240" w:before="225" w:after="225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color w:val="444444"/>
          <w:sz w:val="20"/>
          <w:szCs w:val="20"/>
          <w:lang w:eastAsia="ru-RU"/>
        </w:rPr>
        <w:t>9. Каждый ответ к задаче необходимо сохранить. Кнопка «Сохранить» находится в самом низу страницы справа. На проверку будут переданы только сохраненные ответы.</w:t>
      </w:r>
    </w:p>
    <w:p>
      <w:pPr>
        <w:pStyle w:val="Normal"/>
        <w:shd w:val="clear" w:color="auto" w:fill="FFFFFF"/>
        <w:spacing w:lineRule="auto" w:line="240" w:before="225" w:after="225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color w:val="444444"/>
          <w:sz w:val="20"/>
          <w:szCs w:val="20"/>
          <w:lang w:eastAsia="ru-RU"/>
        </w:rPr>
        <w:t>10. Олимпиада закончится по истечении отведенного времени или в 20:00. Несданные до 20:00 работы будут автоматически приняты и отправлены на проверку. </w:t>
      </w:r>
    </w:p>
    <w:p>
      <w:pPr>
        <w:pStyle w:val="Normal"/>
        <w:shd w:val="clear" w:color="auto" w:fill="FFFFFF"/>
        <w:spacing w:lineRule="auto" w:line="240" w:before="225" w:after="225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color w:val="444444"/>
          <w:sz w:val="20"/>
          <w:szCs w:val="20"/>
          <w:lang w:eastAsia="ru-RU"/>
        </w:rPr>
        <w:t>11. Свои результаты вы сможете узнать по своему коду. </w:t>
      </w:r>
    </w:p>
    <w:p>
      <w:pPr>
        <w:pStyle w:val="Normal"/>
        <w:spacing w:before="0" w:after="160"/>
        <w:jc w:val="both"/>
        <w:rPr>
          <w:rFonts w:ascii="Times New Roman" w:hAnsi="Times New Roman"/>
          <w:sz w:val="20"/>
          <w:szCs w:val="20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Open Sans">
    <w:charset w:val="01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Open Sans" w:hAnsi="Open Sans" w:eastAsia="WenQuanYi Micro Hei" w:cs="Lohit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Application>LibreOffice/7.2.2.2$Linux_X86_64 LibreOffice_project/20$Build-2</Application>
  <AppVersion>15.0000</AppVersion>
  <Pages>1</Pages>
  <Words>225</Words>
  <Characters>1334</Characters>
  <CharactersWithSpaces>1552</CharactersWithSpaces>
  <Paragraphs>12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2021-11-01T13:38:00Z</dcterms:created>
  <dc:creator>Пользователь</dc:creator>
  <dc:description/>
  <dc:language>ru-RU</dc:language>
  <cp:lastModifiedBy/>
  <dcterms:modified xsi:type="dcterms:W3CDTF">2025-09-12T09:25:01Z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